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5D" w:rsidRDefault="00EF415D" w:rsidP="00EF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АЙДАРОВСКОГО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EF415D" w:rsidRDefault="00EF415D" w:rsidP="00EF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EF415D" w:rsidRPr="00C35CFB" w:rsidRDefault="00EF415D" w:rsidP="00EF4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415D" w:rsidRPr="00921F94" w:rsidRDefault="00EF415D" w:rsidP="00EF4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15D" w:rsidRDefault="00EF415D" w:rsidP="00EF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F415D" w:rsidRPr="00DE7CEB" w:rsidRDefault="00EF415D" w:rsidP="00EF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семьнадцатого</w:t>
      </w:r>
      <w:r w:rsidRPr="00DE7CEB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 четвертого созыва</w:t>
      </w:r>
    </w:p>
    <w:p w:rsidR="00EF415D" w:rsidRPr="00DE7CEB" w:rsidRDefault="00EF415D" w:rsidP="00EF4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415D" w:rsidRPr="00DE7CEB" w:rsidRDefault="00EF415D" w:rsidP="00EF41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DE7C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DE7CEB">
        <w:rPr>
          <w:rFonts w:ascii="Times New Roman" w:hAnsi="Times New Roman"/>
          <w:b/>
          <w:sz w:val="28"/>
          <w:szCs w:val="28"/>
        </w:rPr>
        <w:t xml:space="preserve">  2022 г.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E7CEB">
        <w:rPr>
          <w:rFonts w:ascii="Times New Roman" w:hAnsi="Times New Roman"/>
          <w:b/>
          <w:sz w:val="28"/>
          <w:szCs w:val="28"/>
        </w:rPr>
        <w:t xml:space="preserve"> № 5</w:t>
      </w:r>
      <w:r>
        <w:rPr>
          <w:rFonts w:ascii="Times New Roman" w:hAnsi="Times New Roman"/>
          <w:b/>
          <w:sz w:val="28"/>
          <w:szCs w:val="28"/>
        </w:rPr>
        <w:t>8</w:t>
      </w:r>
      <w:r w:rsidRPr="00DE7CEB">
        <w:rPr>
          <w:rFonts w:ascii="Times New Roman" w:hAnsi="Times New Roman"/>
          <w:b/>
          <w:sz w:val="28"/>
          <w:szCs w:val="28"/>
        </w:rPr>
        <w:t xml:space="preserve">                                       д. Айдарово</w:t>
      </w:r>
    </w:p>
    <w:p w:rsidR="00EF415D" w:rsidRPr="00DE7CEB" w:rsidRDefault="00EF415D" w:rsidP="00EF4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15D" w:rsidRPr="00025517" w:rsidRDefault="00EF415D" w:rsidP="00EF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15D" w:rsidRPr="00491D84" w:rsidRDefault="00EF415D" w:rsidP="00EF415D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491D84">
        <w:rPr>
          <w:sz w:val="28"/>
          <w:szCs w:val="28"/>
        </w:rPr>
        <w:t xml:space="preserve"> </w:t>
      </w:r>
      <w:proofErr w:type="gramStart"/>
      <w:r w:rsidRPr="00491D84">
        <w:rPr>
          <w:sz w:val="28"/>
          <w:szCs w:val="28"/>
        </w:rPr>
        <w:t xml:space="preserve">О внесении изменений в решение Совета </w:t>
      </w:r>
      <w:r>
        <w:rPr>
          <w:sz w:val="28"/>
          <w:szCs w:val="28"/>
        </w:rPr>
        <w:t>Айдаровского</w:t>
      </w:r>
      <w:r w:rsidRPr="00491D84"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04.10</w:t>
      </w:r>
      <w:r w:rsidRPr="00491D84">
        <w:rPr>
          <w:sz w:val="28"/>
          <w:szCs w:val="28"/>
        </w:rPr>
        <w:t xml:space="preserve">.2017 г. № </w:t>
      </w:r>
      <w:r>
        <w:rPr>
          <w:sz w:val="28"/>
          <w:szCs w:val="28"/>
        </w:rPr>
        <w:t>75</w:t>
      </w:r>
      <w:r w:rsidRPr="00491D84">
        <w:rPr>
          <w:sz w:val="28"/>
          <w:szCs w:val="28"/>
        </w:rPr>
        <w:t xml:space="preserve">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>
        <w:rPr>
          <w:sz w:val="28"/>
          <w:szCs w:val="28"/>
        </w:rPr>
        <w:t>Айдаровского</w:t>
      </w:r>
      <w:r w:rsidRPr="00491D84">
        <w:rPr>
          <w:sz w:val="28"/>
          <w:szCs w:val="28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</w:t>
      </w:r>
      <w:proofErr w:type="gramEnd"/>
      <w:r w:rsidRPr="00491D84">
        <w:rPr>
          <w:sz w:val="28"/>
          <w:szCs w:val="28"/>
        </w:rPr>
        <w:t xml:space="preserve"> информации для опубликования"</w:t>
      </w:r>
    </w:p>
    <w:p w:rsidR="00EF415D" w:rsidRPr="00491D84" w:rsidRDefault="00EF415D" w:rsidP="00EF415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F415D" w:rsidRPr="00491D84" w:rsidRDefault="00EF415D" w:rsidP="00EF415D">
      <w:pPr>
        <w:spacing w:after="0" w:line="240" w:lineRule="auto"/>
        <w:ind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30 декабря 2021 года № 471-ФЗ "О внесении изменений в отдельные законодательные акты Российской Федерации",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решил: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75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" (в редакции решений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.05.2022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08.2022 г. №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54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1) в Положение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района, и членов его семьи на официальном сайте Тюлячинского муниципального района в сети "Интернет" и предоставления этих сведений средствам массовой информации для опубликования, утвержденное указанным решением: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подпункте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"г" пункта 2 </w:t>
      </w:r>
      <w:r w:rsidRPr="00491D84">
        <w:rPr>
          <w:rFonts w:ascii="Times New Roman" w:hAnsi="Times New Roman"/>
          <w:sz w:val="28"/>
          <w:szCs w:val="28"/>
        </w:rPr>
        <w:t>слово ", акций" исключить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.05.2022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04.10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Положения о порядке размещения сведений о доходах, расходах, об имуществе и обязательствах имущественного характера руководителя Исполнительного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Айдаровского</w:t>
      </w: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Тюлячинского муниципального района, и членов его семьи на официальном сайте Тюлячинского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"Интернет" и предоставления этих сведений средствам массовой информации для опубликования» признать утратившим силу.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EF415D" w:rsidRPr="00491D84" w:rsidRDefault="00EF415D" w:rsidP="00EF415D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вступает в силу в </w:t>
      </w:r>
      <w:proofErr w:type="gramStart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491D84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EF415D" w:rsidRPr="00DD1ED1" w:rsidRDefault="00EF415D" w:rsidP="00EF41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EF415D" w:rsidRPr="00DD1ED1" w:rsidRDefault="00EF415D" w:rsidP="00EF4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415D" w:rsidRPr="00DD1ED1" w:rsidRDefault="00EF415D" w:rsidP="00EF415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F415D" w:rsidRPr="00DD1ED1" w:rsidRDefault="00EF415D" w:rsidP="00EF4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1ED1"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Глава</w:t>
      </w:r>
      <w:r w:rsidRPr="00DD1ED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D1ED1">
        <w:rPr>
          <w:rFonts w:ascii="Times New Roman" w:hAnsi="Times New Roman"/>
          <w:sz w:val="28"/>
          <w:szCs w:val="28"/>
        </w:rPr>
        <w:t xml:space="preserve">Айдаровского сельского поселения                                                                       </w:t>
      </w:r>
    </w:p>
    <w:p w:rsidR="00EF415D" w:rsidRPr="00DD1ED1" w:rsidRDefault="00EF415D" w:rsidP="00EF41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1ED1">
        <w:rPr>
          <w:rFonts w:ascii="Times New Roman" w:hAnsi="Times New Roman"/>
          <w:sz w:val="28"/>
          <w:szCs w:val="28"/>
        </w:rPr>
        <w:t xml:space="preserve">Тюлячинского муниципального района РТ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D1ED1">
        <w:rPr>
          <w:rFonts w:ascii="Times New Roman" w:hAnsi="Times New Roman"/>
          <w:sz w:val="28"/>
          <w:szCs w:val="28"/>
        </w:rPr>
        <w:t xml:space="preserve">              Р.Р. Хазиев</w:t>
      </w:r>
    </w:p>
    <w:p w:rsidR="00CF5865" w:rsidRDefault="00CF5865"/>
    <w:sectPr w:rsidR="00CF5865" w:rsidSect="00EF415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5D"/>
    <w:rsid w:val="00CF5865"/>
    <w:rsid w:val="00E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EF415D"/>
    <w:rPr>
      <w:b/>
      <w:bCs/>
      <w:color w:val="000080"/>
      <w:sz w:val="22"/>
      <w:szCs w:val="22"/>
    </w:rPr>
  </w:style>
  <w:style w:type="paragraph" w:customStyle="1" w:styleId="formattext">
    <w:name w:val="formattext"/>
    <w:basedOn w:val="a"/>
    <w:rsid w:val="00EF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41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2022-09-21T06:05:00Z</dcterms:created>
  <dcterms:modified xsi:type="dcterms:W3CDTF">2022-09-21T06:07:00Z</dcterms:modified>
</cp:coreProperties>
</file>